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BE14" w14:textId="29538FB9" w:rsidR="008C1577" w:rsidRPr="00BE7D30" w:rsidRDefault="008C1577" w:rsidP="008C157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27-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րդ շաբաթ</w:t>
      </w:r>
    </w:p>
    <w:p w14:paraId="65D7BEF5" w14:textId="77777777" w:rsidR="008C1577" w:rsidRPr="00BE7D30" w:rsidRDefault="008C1577" w:rsidP="008C157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20C5B7F7" w14:textId="77777777" w:rsidR="008C1577" w:rsidRPr="00BE7D30" w:rsidRDefault="008C1577" w:rsidP="008C157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C2F34FA" w14:textId="540A0E70" w:rsidR="008C1577" w:rsidRPr="00BE7D30" w:rsidRDefault="008C1577" w:rsidP="008C157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D4714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A104825" w14:textId="77777777" w:rsidR="008C1577" w:rsidRPr="00BE7D30" w:rsidRDefault="008C1577" w:rsidP="008C15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42157E1" w14:textId="77777777" w:rsidR="008C1577" w:rsidRDefault="008C1577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7520177" w14:textId="55C0E516" w:rsidR="008F6E6E" w:rsidRPr="008F6E6E" w:rsidRDefault="008F6E6E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կրկնություն։</w:t>
      </w:r>
    </w:p>
    <w:p w14:paraId="08EFC4ED" w14:textId="35DEABE7" w:rsidR="008F6E6E" w:rsidRPr="008F6E6E" w:rsidRDefault="008F6E6E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7483E36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նշանակությունները՝</w:t>
      </w:r>
    </w:p>
    <w:p w14:paraId="02B87C8E" w14:textId="06638694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Առակ           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A8F10A6" w14:textId="6935834B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Զարհուրել        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D7EB1EE" w14:textId="3E957F87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Հողագործ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07CF184" w14:textId="02C8B4C1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Զարկել           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4A5109" w14:textId="6110F948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Անխնա             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2139851" w14:textId="77777777" w:rsidR="008F6E6E" w:rsidRPr="00BA24A7" w:rsidRDefault="008F6E6E" w:rsidP="008F6E6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4C7314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հոմանիշները՝</w:t>
      </w:r>
    </w:p>
    <w:p w14:paraId="48BAEA3B" w14:textId="29FF2BA1" w:rsidR="008F6E6E" w:rsidRPr="00BA24A7" w:rsidRDefault="0007392A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Զորավոր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45B8A70F" w14:textId="6597B779" w:rsidR="008F6E6E" w:rsidRPr="00BA24A7" w:rsidRDefault="0007392A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Զարհուրել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7EDCB2E" w14:textId="5AEFF856" w:rsidR="008F6E6E" w:rsidRPr="00BA24A7" w:rsidRDefault="008F6E6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րքա        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89890A8" w14:textId="40256F05" w:rsidR="008F6E6E" w:rsidRPr="00BA24A7" w:rsidRDefault="0007392A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Պահ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FF25AEA" w14:textId="49DE146A" w:rsidR="008F6E6E" w:rsidRPr="00BA24A7" w:rsidRDefault="0007392A" w:rsidP="008F6E6E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Ճշմարիտ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F96B3B3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հականիշները՝ </w:t>
      </w:r>
    </w:p>
    <w:p w14:paraId="1378BB10" w14:textId="0CC14EC8" w:rsidR="008F6E6E" w:rsidRPr="00BA24A7" w:rsidRDefault="00E43CE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Երկար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9AD10E8" w14:textId="66520F61" w:rsidR="008F6E6E" w:rsidRPr="00BA24A7" w:rsidRDefault="00E43CE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Լույս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F6E61AF" w14:textId="4FA89C13" w:rsidR="008F6E6E" w:rsidRPr="00BA24A7" w:rsidRDefault="00E43CE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Միացնել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68A64266" w14:textId="5C387A3D" w:rsidR="008F6E6E" w:rsidRPr="00BA24A7" w:rsidRDefault="00E43CE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Ճշմարիտ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09592E3" w14:textId="4DD31DA5" w:rsidR="008F6E6E" w:rsidRPr="008F6E6E" w:rsidRDefault="00E43CEE" w:rsidP="008F6E6E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Կարգին     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5530CFCD" w14:textId="77777777" w:rsidR="008F6E6E" w:rsidRDefault="008F6E6E" w:rsidP="008F6E6E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413D82" w14:textId="02C04EA8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CF4DD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543EFB87" w14:textId="77777777" w:rsidR="00014C30" w:rsidRPr="00014C30" w:rsidRDefault="00014C30" w:rsidP="00014C30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014C30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Գանձ – թանկագին իրեր, հարստություն</w:t>
      </w:r>
    </w:p>
    <w:p w14:paraId="0F445977" w14:textId="77777777" w:rsidR="00014C30" w:rsidRPr="00014C30" w:rsidRDefault="00014C30" w:rsidP="00014C30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014C30">
        <w:rPr>
          <w:rFonts w:ascii="Arial" w:hAnsi="Arial" w:cs="Arial"/>
          <w:i/>
          <w:iCs/>
          <w:sz w:val="28"/>
          <w:szCs w:val="28"/>
          <w:lang w:val="hy-AM"/>
        </w:rPr>
        <w:t>Փրփուր – պղպջակներից առաջացած սպիտակ զանգված ջրի երեսին</w:t>
      </w:r>
    </w:p>
    <w:p w14:paraId="4C28E187" w14:textId="77777777" w:rsidR="00014C30" w:rsidRPr="00014C30" w:rsidRDefault="00014C30" w:rsidP="00014C30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014C30">
        <w:rPr>
          <w:rFonts w:ascii="Arial" w:hAnsi="Arial" w:cs="Arial"/>
          <w:i/>
          <w:iCs/>
          <w:sz w:val="28"/>
          <w:szCs w:val="28"/>
          <w:lang w:val="hy-AM"/>
        </w:rPr>
        <w:t>Վայելք – բավականության, հաճույքի զգացում</w:t>
      </w:r>
    </w:p>
    <w:p w14:paraId="5760D3D4" w14:textId="77777777" w:rsidR="00014C30" w:rsidRPr="00014C30" w:rsidRDefault="00014C30" w:rsidP="00014C30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014C30">
        <w:rPr>
          <w:rFonts w:ascii="Arial" w:hAnsi="Arial" w:cs="Arial"/>
          <w:i/>
          <w:iCs/>
          <w:sz w:val="28"/>
          <w:szCs w:val="28"/>
          <w:lang w:val="hy-AM"/>
        </w:rPr>
        <w:t>Փառք – պատիվ, հռչակ, համբավ, որը մարդը վաստակում է իր լավ գործով</w:t>
      </w:r>
    </w:p>
    <w:p w14:paraId="38AB5969" w14:textId="77777777" w:rsidR="00014C30" w:rsidRPr="00014C30" w:rsidRDefault="00014C30" w:rsidP="00014C30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014C30">
        <w:rPr>
          <w:rFonts w:ascii="Arial" w:hAnsi="Arial" w:cs="Arial"/>
          <w:i/>
          <w:iCs/>
          <w:sz w:val="28"/>
          <w:szCs w:val="28"/>
          <w:lang w:val="hy-AM"/>
        </w:rPr>
        <w:t>Հետք - որևէ բանի կամ մարդու շարժման կամ հարվածի հետևանքով որևէ մակերեսի վրա բացված փոս կամ ոտնահետք</w:t>
      </w:r>
    </w:p>
    <w:bookmarkEnd w:id="0"/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 w:rsidP="00CF4DD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93A7387" w14:textId="77777777" w:rsidR="001B4C28" w:rsidRPr="001B4C28" w:rsidRDefault="001B4C28" w:rsidP="001B4C28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B4C28">
        <w:rPr>
          <w:rFonts w:ascii="Arial" w:hAnsi="Arial" w:cs="Arial"/>
          <w:i/>
          <w:iCs/>
          <w:sz w:val="28"/>
          <w:szCs w:val="28"/>
          <w:lang w:val="hy-AM"/>
        </w:rPr>
        <w:t>Երես - դեմք</w:t>
      </w:r>
    </w:p>
    <w:p w14:paraId="426ECB06" w14:textId="77777777" w:rsidR="001B4C28" w:rsidRPr="001B4C28" w:rsidRDefault="001B4C28" w:rsidP="001B4C28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B4C28">
        <w:rPr>
          <w:rFonts w:ascii="Arial" w:hAnsi="Arial" w:cs="Arial"/>
          <w:i/>
          <w:iCs/>
          <w:sz w:val="28"/>
          <w:szCs w:val="28"/>
          <w:lang w:val="hy-AM"/>
        </w:rPr>
        <w:t>Ճշմարիտ – իսկական, իրական</w:t>
      </w:r>
    </w:p>
    <w:p w14:paraId="2F6F7BE0" w14:textId="77777777" w:rsidR="001B4C28" w:rsidRPr="001B4C28" w:rsidRDefault="001B4C28" w:rsidP="001B4C28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B4C28">
        <w:rPr>
          <w:rFonts w:ascii="Arial" w:hAnsi="Arial" w:cs="Arial"/>
          <w:i/>
          <w:iCs/>
          <w:sz w:val="28"/>
          <w:szCs w:val="28"/>
          <w:lang w:val="hy-AM"/>
        </w:rPr>
        <w:t>Խորք - հատակ</w:t>
      </w:r>
    </w:p>
    <w:p w14:paraId="62EFF9EB" w14:textId="77777777" w:rsidR="001B4C28" w:rsidRPr="001B4C28" w:rsidRDefault="001B4C28" w:rsidP="001B4C28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B4C28">
        <w:rPr>
          <w:rFonts w:ascii="Arial" w:hAnsi="Arial" w:cs="Arial"/>
          <w:i/>
          <w:iCs/>
          <w:sz w:val="28"/>
          <w:szCs w:val="28"/>
          <w:lang w:val="hy-AM"/>
        </w:rPr>
        <w:t>Փայլել - պսպղալ</w:t>
      </w:r>
    </w:p>
    <w:p w14:paraId="2B539965" w14:textId="77777777" w:rsidR="001B4C28" w:rsidRPr="001B4C28" w:rsidRDefault="001B4C28" w:rsidP="001B4C28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B4C28">
        <w:rPr>
          <w:rFonts w:ascii="Arial" w:hAnsi="Arial" w:cs="Arial"/>
          <w:i/>
          <w:iCs/>
          <w:sz w:val="28"/>
          <w:szCs w:val="28"/>
          <w:lang w:val="hy-AM"/>
        </w:rPr>
        <w:t>Ցրվել – սփռվել</w:t>
      </w:r>
    </w:p>
    <w:p w14:paraId="551CDF04" w14:textId="77777777" w:rsidR="004055ED" w:rsidRDefault="004055ED" w:rsidP="004055ED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 w:rsidP="00CF4DD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F2B49EA" w14:textId="77777777" w:rsidR="00690A5D" w:rsidRPr="00690A5D" w:rsidRDefault="00690A5D" w:rsidP="00690A5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90A5D">
        <w:rPr>
          <w:rFonts w:ascii="Arial" w:hAnsi="Arial" w:cs="Arial"/>
          <w:i/>
          <w:iCs/>
          <w:sz w:val="28"/>
          <w:szCs w:val="28"/>
          <w:lang w:val="hy-AM"/>
        </w:rPr>
        <w:t>Ճշմարիտ - սուտ</w:t>
      </w:r>
    </w:p>
    <w:p w14:paraId="4ABF6C53" w14:textId="77777777" w:rsidR="00690A5D" w:rsidRPr="00690A5D" w:rsidRDefault="00690A5D" w:rsidP="00690A5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90A5D">
        <w:rPr>
          <w:rFonts w:ascii="Arial" w:hAnsi="Arial" w:cs="Arial"/>
          <w:i/>
          <w:iCs/>
          <w:sz w:val="28"/>
          <w:szCs w:val="28"/>
          <w:lang w:val="hy-AM"/>
        </w:rPr>
        <w:t>Պայծառ – խամրած, անփայլ</w:t>
      </w:r>
    </w:p>
    <w:p w14:paraId="2CAB8F95" w14:textId="77777777" w:rsidR="00690A5D" w:rsidRPr="00690A5D" w:rsidRDefault="00690A5D" w:rsidP="00690A5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90A5D">
        <w:rPr>
          <w:rFonts w:ascii="Arial" w:hAnsi="Arial" w:cs="Arial"/>
          <w:i/>
          <w:iCs/>
          <w:sz w:val="28"/>
          <w:szCs w:val="28"/>
          <w:lang w:val="hy-AM"/>
        </w:rPr>
        <w:t>Վախ - քաջություն</w:t>
      </w:r>
    </w:p>
    <w:p w14:paraId="4CB02264" w14:textId="77777777" w:rsidR="00690A5D" w:rsidRPr="00690A5D" w:rsidRDefault="00690A5D" w:rsidP="00690A5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90A5D">
        <w:rPr>
          <w:rFonts w:ascii="Arial" w:hAnsi="Arial" w:cs="Arial"/>
          <w:i/>
          <w:iCs/>
          <w:sz w:val="28"/>
          <w:szCs w:val="28"/>
          <w:lang w:val="hy-AM"/>
        </w:rPr>
        <w:t>Գրել – ջնջել</w:t>
      </w:r>
    </w:p>
    <w:p w14:paraId="1C243950" w14:textId="5C0B712F" w:rsidR="00690A5D" w:rsidRDefault="00690A5D" w:rsidP="00690A5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90A5D">
        <w:rPr>
          <w:rFonts w:ascii="Arial" w:hAnsi="Arial" w:cs="Arial"/>
          <w:i/>
          <w:iCs/>
          <w:sz w:val="28"/>
          <w:szCs w:val="28"/>
          <w:lang w:val="hy-AM"/>
        </w:rPr>
        <w:t>Երկար – կարճ։</w:t>
      </w:r>
    </w:p>
    <w:p w14:paraId="3E01FD4E" w14:textId="77777777" w:rsidR="00690A5D" w:rsidRPr="00690A5D" w:rsidRDefault="00690A5D" w:rsidP="00690A5D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5BA2F265" w14:textId="77777777" w:rsidR="00D51777" w:rsidRDefault="00FD2736" w:rsidP="00D51777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72DE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Քերականություն-</w:t>
      </w:r>
      <w:r w:rsidRPr="00A72DE4">
        <w:rPr>
          <w:rFonts w:ascii="Arial" w:hAnsi="Arial" w:cs="Arial"/>
          <w:i/>
          <w:iCs/>
          <w:color w:val="FF0000"/>
          <w:sz w:val="24"/>
          <w:szCs w:val="24"/>
          <w:lang w:val="hy-AM"/>
        </w:rPr>
        <w:t xml:space="preserve"> </w:t>
      </w:r>
      <w:bookmarkStart w:id="1" w:name="_Hlk121421185"/>
      <w:r w:rsidR="009333EB">
        <w:rPr>
          <w:rFonts w:ascii="Arial" w:hAnsi="Arial" w:cs="Arial"/>
          <w:i/>
          <w:iCs/>
          <w:color w:val="FF0000"/>
          <w:sz w:val="24"/>
          <w:szCs w:val="24"/>
          <w:lang w:val="hy-AM"/>
        </w:rPr>
        <w:t xml:space="preserve"> </w:t>
      </w:r>
      <w:r w:rsidR="00D51777" w:rsidRPr="00D51777">
        <w:rPr>
          <w:rFonts w:ascii="Arial" w:hAnsi="Arial" w:cs="Arial"/>
          <w:i/>
          <w:iCs/>
          <w:sz w:val="28"/>
          <w:szCs w:val="28"/>
          <w:lang w:val="hy-AM"/>
        </w:rPr>
        <w:t>Վանկ /էջ 123/։</w:t>
      </w:r>
      <w:r w:rsidR="00D51777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D5177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1539E915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Վանկ է կոչվում օդի մեկ մղումով արտասանվող հնչյունը կամ հնչյունախումբը։</w:t>
      </w:r>
    </w:p>
    <w:p w14:paraId="69AF7CAE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Վանկն անպայման պետք է ունենա ձայնավոր հնչյուն։ Վանկի ձայնավորը կոչվում է վանկարար հնչյուն։ Բառի վանկերը հաշվում ենք ձայնավոր հնչյունների քանակով։</w:t>
      </w:r>
    </w:p>
    <w:p w14:paraId="0C4F05F1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Ձայնավորն առանձին կարող է ամբողջական վանկ լինել, օրինակ՝ ա-րագ, ի-մաստ և այլն։</w:t>
      </w:r>
    </w:p>
    <w:p w14:paraId="4EA3A326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Մեկ վանկից բաղկացած բառերը կոչվում են միավանկ, օրինակ՝ ջուր, շունչ և այլն։</w:t>
      </w:r>
    </w:p>
    <w:p w14:paraId="76B6D646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Մեկից ավելի վանկեր ունեցող բառերը կոչվում են բազմավանկ, օրինակ՝ դպրոց, լուսավորել և այլն։</w:t>
      </w:r>
    </w:p>
    <w:p w14:paraId="5F4723BA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>Ձայնավորով վերջացող կամ միայն ձայնավորից բաղկացած վանկերը կոչվում են բաց, իսկ բաղաձայնով վերջացողները՝ փակ։ Օրինակ՝ ա-պա-կի բառի բոլոր վանկերը բաց են, իսկ կար-գին բառինը՝ փակ։</w:t>
      </w:r>
    </w:p>
    <w:p w14:paraId="473290C7" w14:textId="77777777" w:rsidR="00D51777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t xml:space="preserve">Բառերն արտասանելիս հաճախ լսում ենք </w:t>
      </w:r>
      <w:r w:rsidRPr="00CF4DDB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F4DDB">
        <w:rPr>
          <w:rFonts w:ascii="Arial" w:hAnsi="Arial" w:cs="Arial"/>
          <w:sz w:val="28"/>
          <w:szCs w:val="28"/>
          <w:lang w:val="hy-AM"/>
        </w:rPr>
        <w:t xml:space="preserve">, սակայն չենք գրում։ Լսվող, բայց չգրվող </w:t>
      </w:r>
      <w:r w:rsidRPr="00CF4DDB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F4DDB">
        <w:rPr>
          <w:rFonts w:ascii="Arial" w:hAnsi="Arial" w:cs="Arial"/>
          <w:sz w:val="28"/>
          <w:szCs w:val="28"/>
          <w:lang w:val="hy-AM"/>
        </w:rPr>
        <w:t xml:space="preserve"> հնչյուն ունեցող վանկը կոչվում է գաղտնավանկ։</w:t>
      </w:r>
    </w:p>
    <w:p w14:paraId="0312D255" w14:textId="0BB601F9" w:rsidR="00B441BF" w:rsidRPr="00CF4DDB" w:rsidRDefault="00D51777" w:rsidP="00CF4DDB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F4DDB">
        <w:rPr>
          <w:rFonts w:ascii="Arial" w:hAnsi="Arial" w:cs="Arial"/>
          <w:sz w:val="28"/>
          <w:szCs w:val="28"/>
          <w:lang w:val="hy-AM"/>
        </w:rPr>
        <w:lastRenderedPageBreak/>
        <w:t>Գաղտնավանկը կարող է լինել բառի տարբեր դիրքերում՝ սկզբում, մեջտեղում և վերջում, օրինակ</w:t>
      </w:r>
      <w:r w:rsidRPr="00CF4DDB">
        <w:rPr>
          <w:rFonts w:ascii="Arial" w:hAnsi="Arial" w:cs="Arial"/>
          <w:i/>
          <w:iCs/>
          <w:sz w:val="28"/>
          <w:szCs w:val="28"/>
          <w:lang w:val="hy-AM"/>
        </w:rPr>
        <w:t>՝ գը-լուխ, մըկ-րատ, հյու-սըն և այլն։</w:t>
      </w:r>
      <w:r w:rsidR="00B441BF" w:rsidRPr="00CF4D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bookmarkEnd w:id="1"/>
    <w:p w14:paraId="45E98688" w14:textId="77777777" w:rsidR="00CF4DDB" w:rsidRDefault="00CF4DDB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4A104B8" w14:textId="5ADF5C6C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21FC65A4" w:rsidR="00E302D6" w:rsidRPr="00CF4DDB" w:rsidRDefault="001C392F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CF4DDB">
        <w:rPr>
          <w:rFonts w:ascii="Arial" w:hAnsi="Arial" w:cs="Arial"/>
          <w:bCs/>
          <w:sz w:val="28"/>
          <w:szCs w:val="28"/>
          <w:lang w:val="hy-AM"/>
        </w:rPr>
        <w:t>Ի՞նչ է վանկը։ Վանկի տեսակները և դրանց ուղղագրության կանոնները։</w:t>
      </w:r>
    </w:p>
    <w:p w14:paraId="6AD40C82" w14:textId="77777777" w:rsidR="00CF4DDB" w:rsidRPr="00CF4DDB" w:rsidRDefault="00CF4DDB" w:rsidP="00CF4DDB">
      <w:pPr>
        <w:ind w:left="360"/>
        <w:rPr>
          <w:rFonts w:ascii="Arial" w:hAnsi="Arial" w:cs="Arial"/>
          <w:bCs/>
          <w:sz w:val="28"/>
          <w:szCs w:val="28"/>
          <w:lang w:val="hy-AM"/>
        </w:rPr>
      </w:pPr>
    </w:p>
    <w:p w14:paraId="74159BFF" w14:textId="260A6B1A" w:rsidR="00446AAA" w:rsidRPr="00CF4DDB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CF4DD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CF4DD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CF4DDB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F76A0D"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785637"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>24</w:t>
      </w:r>
      <w:r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1C335E"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Pr="00CF4DD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6E51CB9D" w14:textId="0C757E3A" w:rsidR="00751580" w:rsidRPr="00CF4DDB" w:rsidRDefault="00372C9F" w:rsidP="00CF4DD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bookmarkStart w:id="2" w:name="_Hlk125311690"/>
      <w:r w:rsidRPr="00CF4DD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Մշակույթ</w:t>
      </w:r>
      <w:bookmarkEnd w:id="2"/>
      <w:r w:rsidR="00CF4DDB" w:rsidRPr="00CF4DD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- </w:t>
      </w:r>
      <w:r w:rsidR="00751580" w:rsidRPr="00CF4DD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Ծաղկազարդ (ավանդական՝ Ծառզարդար)</w:t>
      </w:r>
    </w:p>
    <w:p w14:paraId="52FD4497" w14:textId="1278230E" w:rsidR="00751580" w:rsidRPr="00CF4DDB" w:rsidRDefault="00751580" w:rsidP="00751580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CF4DD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F213B2" wp14:editId="13EA8449">
            <wp:simplePos x="0" y="0"/>
            <wp:positionH relativeFrom="column">
              <wp:posOffset>-1999</wp:posOffset>
            </wp:positionH>
            <wp:positionV relativeFrom="paragraph">
              <wp:posOffset>26129</wp:posOffset>
            </wp:positionV>
            <wp:extent cx="3012449" cy="1718872"/>
            <wp:effectExtent l="0" t="0" r="0" b="0"/>
            <wp:wrapSquare wrapText="bothSides"/>
            <wp:docPr id="3" name="Picture 3" descr="A painting of a group of people danc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group of people danc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9" cy="17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DDB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Հայ Եկեղեցին Ս. Հարության տոնին նախորդող կիրակի նշում է Ծաղկազարդը, որը Քրիստոսի հաղթական մուտքն է Երուսաղեմ: Գարեգին Բ Ամենայն Հայոց Կաթողիկոսի բարձր տնօրինությամբ Ծաղկազարդը հռչակվել է մանուկների օրհնության օր, քանի որ Տիրոջ՝ Երուսաղեմի տաճար մտնելու ժամանակ մանուկներն աղաղակում էին՝ ասելով. «Օրհնությո՜ւն Դավթի որդուն» (Մատթ. 21:15): Այդ օրը եկեղեցիներում կատարվում է Մանուկների օրհնության կարգ:</w:t>
      </w:r>
    </w:p>
    <w:p w14:paraId="593D26C0" w14:textId="77777777" w:rsidR="00751580" w:rsidRPr="00CF4DDB" w:rsidRDefault="00751580" w:rsidP="00751580">
      <w:pPr>
        <w:shd w:val="clear" w:color="auto" w:fill="FFFFFF"/>
        <w:spacing w:before="300" w:after="30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t>Հիսուսի մուտքը Երուսաղեմ ժողովուրդն ընդունել է խանդավառությամբ` ձիթենու և արմավենու ճյուղերի հետ իրենց զգեստները փռելով ճանապարհի վրա և աղաղակելով. «Օվսաննա՜ Բարձյալին, օրհնյալ լինի Նա, Ով գալիս է Տիրոջ անունով, օրհնյալ լինի մեր հոր` Դավթի թագավորությունը, որ գալիս է: Խաղաղություն երկնքում և Փառք բարձունքներում» (Մարկ. 11:9-10):</w:t>
      </w:r>
    </w:p>
    <w:p w14:paraId="1A04820C" w14:textId="77777777" w:rsidR="00751580" w:rsidRPr="00CF4DDB" w:rsidRDefault="00751580" w:rsidP="00751580">
      <w:pPr>
        <w:shd w:val="clear" w:color="auto" w:fill="FFFFFF"/>
        <w:spacing w:before="300" w:after="30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Ըստ Եկեղեցու հայրերի՝ Հիսուսի առջև հանդերձներ փռելը խորհրդանշել է մեղքերը Քրիստոսին խոստովանելը: Ոստեր և ճյուղեր ընծայելն ընդհանրապես առանձնակի պատիվներ և հանդիսավորություն էր նշանակում: Ձիթենին ընկալվել է որպես իմաստության, խաղաղության, հաղթանակի և փառքի խորհրդանշան: </w:t>
      </w:r>
    </w:p>
    <w:p w14:paraId="39FDC839" w14:textId="77777777" w:rsidR="00751580" w:rsidRPr="00CF4DDB" w:rsidRDefault="00751580" w:rsidP="00751580">
      <w:pPr>
        <w:shd w:val="clear" w:color="auto" w:fill="FFFFFF"/>
        <w:spacing w:before="300" w:after="30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lastRenderedPageBreak/>
        <w:t>Ծաղկազարդի օրը՝ հրեական Զատկից հինգ օր առաջ, Քրիստոս Իր կամքով եկավ Երուսաղեմ՝ Իր չարչարանքների վայրը, որպեսզի ցույց տա, որ Ինքն է Աստծո Գառը, Ով կամենում է պատարագվել մեր փրկության համար: Քանզի, ըստ Օրենքի, հրեաները զատկական գառը Զատկի տոնից հինգ օր առաջ էին տուն տանում:</w:t>
      </w:r>
    </w:p>
    <w:p w14:paraId="39B7DEE8" w14:textId="1BDDA8AC" w:rsidR="00751580" w:rsidRPr="00CF4DDB" w:rsidRDefault="00751580" w:rsidP="00751580">
      <w:pPr>
        <w:shd w:val="clear" w:color="auto" w:fill="FFFFFF"/>
        <w:spacing w:before="300" w:after="30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t>Ծաղկազարդի նախօրեին` շաբաթ օրը, կատարվում է նախատոնակ, բացվում է խորանի վարագույրը, իսկ հաջորդ օրը տոնական Ս. Պատարագը մատուցվում է բաց վարագույրով:</w:t>
      </w:r>
      <w:r w:rsid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CF4DDB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Ծաղկազարդի առավոտյան եկեղեցիներում օրհնում են ձիթենու կամ ուռենու ոստեր և բաժանում ժողովրդին: </w:t>
      </w:r>
    </w:p>
    <w:p w14:paraId="53E05628" w14:textId="77777777" w:rsidR="00751580" w:rsidRPr="00CF4DDB" w:rsidRDefault="00751580" w:rsidP="00751580">
      <w:pPr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60562BCC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Երբ է տոնվում Ծաղկազարդը։</w:t>
      </w:r>
    </w:p>
    <w:p w14:paraId="64DB2732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Ի՞նչ է խորհրդանշում տոնը։</w:t>
      </w:r>
    </w:p>
    <w:p w14:paraId="467B8D31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Ի՞նչ պատմություն է կապված Ծաղկազարդի հետ։</w:t>
      </w:r>
    </w:p>
    <w:p w14:paraId="0CE47D73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Ինչպե՞ս են նշում Ծաղկազարդը մեր օրերում։</w:t>
      </w:r>
    </w:p>
    <w:p w14:paraId="34AD66CA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Ի՞նչ օրհնության կարգ է կատարվում Ծաղկազարդի օրերին հայ եկեղեցու կողմից։</w:t>
      </w:r>
    </w:p>
    <w:p w14:paraId="7B4D2E31" w14:textId="77777777" w:rsidR="00751580" w:rsidRPr="00CF4DDB" w:rsidRDefault="00751580" w:rsidP="00751580">
      <w:pPr>
        <w:pStyle w:val="ListParagraph"/>
        <w:numPr>
          <w:ilvl w:val="3"/>
          <w:numId w:val="16"/>
        </w:numPr>
        <w:ind w:left="45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</w:pPr>
      <w:r w:rsidRPr="00CF4DDB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Քո կարծիքով ինչու է տոնը կոչվում Ծաղկազարդ կամ Ծառզարդար։</w:t>
      </w:r>
    </w:p>
    <w:p w14:paraId="38CAA06E" w14:textId="2DDC0FAB" w:rsidR="005D5F4B" w:rsidRPr="001B490F" w:rsidRDefault="005D5F4B" w:rsidP="00751580">
      <w:pPr>
        <w:pStyle w:val="ListParagraph"/>
        <w:ind w:left="450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</w:p>
    <w:p w14:paraId="38C6FED8" w14:textId="77777777" w:rsidR="00CF4DDB" w:rsidRDefault="00CF4DDB" w:rsidP="00D1168F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E4AC8FA" w14:textId="77777777" w:rsidR="008C1577" w:rsidRPr="00F7647D" w:rsidRDefault="008C1577" w:rsidP="008C157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97AA56A" w14:textId="77777777" w:rsidR="00751580" w:rsidRDefault="00170121" w:rsidP="0075158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751580" w:rsidRPr="00751580">
        <w:rPr>
          <w:rFonts w:ascii="Arial" w:hAnsi="Arial" w:cs="Arial"/>
          <w:b/>
          <w:bCs/>
          <w:sz w:val="28"/>
          <w:szCs w:val="28"/>
          <w:lang w:val="hy-AM"/>
        </w:rPr>
        <w:t>Առակ</w:t>
      </w:r>
      <w:r w:rsidR="00751580" w:rsidRPr="0075158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751580" w:rsidRPr="00751580">
        <w:rPr>
          <w:rFonts w:ascii="Arial" w:hAnsi="Arial" w:cs="Arial"/>
          <w:b/>
          <w:bCs/>
          <w:sz w:val="28"/>
          <w:szCs w:val="28"/>
          <w:lang w:val="hy-AM"/>
        </w:rPr>
        <w:t xml:space="preserve"> «Մարգարիտն ու փրփուրը» Հովհաննես Շիրազ /էջ 121/</w:t>
      </w:r>
      <w:r w:rsidR="0075158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128B3B8" w14:textId="77777777" w:rsidR="00751580" w:rsidRPr="00EA115A" w:rsidRDefault="00751580" w:rsidP="0075158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1835604" w14:textId="77777777" w:rsidR="00751580" w:rsidRPr="00751580" w:rsidRDefault="00751580" w:rsidP="00CF4DD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1580">
        <w:rPr>
          <w:rFonts w:ascii="Arial" w:hAnsi="Arial" w:cs="Arial"/>
          <w:sz w:val="28"/>
          <w:szCs w:val="28"/>
          <w:lang w:val="hy-AM"/>
        </w:rPr>
        <w:t>Վարժ կարդա առակը և քո բառերով վերարտադրիր այն։</w:t>
      </w:r>
    </w:p>
    <w:p w14:paraId="26878576" w14:textId="77777777" w:rsidR="00751580" w:rsidRPr="00751580" w:rsidRDefault="00751580" w:rsidP="00CF4DD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1580">
        <w:rPr>
          <w:rFonts w:ascii="Arial" w:hAnsi="Arial" w:cs="Arial"/>
          <w:sz w:val="28"/>
          <w:szCs w:val="28"/>
          <w:lang w:val="hy-AM"/>
        </w:rPr>
        <w:t>Որո՞նք են ստեղծագործության հիմնական հերոսները։</w:t>
      </w:r>
    </w:p>
    <w:p w14:paraId="3817C793" w14:textId="77777777" w:rsidR="00751580" w:rsidRPr="00751580" w:rsidRDefault="00751580" w:rsidP="00CF4DD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1580">
        <w:rPr>
          <w:rFonts w:ascii="Arial" w:hAnsi="Arial" w:cs="Arial"/>
          <w:sz w:val="28"/>
          <w:szCs w:val="28"/>
          <w:lang w:val="hy-AM"/>
        </w:rPr>
        <w:t>Ինչպե՞ս կբնութագրես հերոսներից յուրաքանչյուրին։ Նկարագրիր, թե քո կարծիքով ինչպիսի՞ մարդկանց են ներկայացնում փրփուրն ու մարգարիտը։</w:t>
      </w:r>
    </w:p>
    <w:p w14:paraId="0350313A" w14:textId="77777777" w:rsidR="00751580" w:rsidRPr="00751580" w:rsidRDefault="00751580" w:rsidP="00CF4DD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1580">
        <w:rPr>
          <w:rFonts w:ascii="Arial" w:hAnsi="Arial" w:cs="Arial"/>
          <w:sz w:val="28"/>
          <w:szCs w:val="28"/>
          <w:lang w:val="hy-AM"/>
        </w:rPr>
        <w:t>Ի՞նչ կասես առակի վերջին հատվածի մասին։ Մեկ անգամ էլ կարդա և մտածիր։</w:t>
      </w:r>
    </w:p>
    <w:p w14:paraId="6380134B" w14:textId="6D6BE969" w:rsidR="005D5F4B" w:rsidRPr="00751580" w:rsidRDefault="00751580" w:rsidP="00CF4DD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1580">
        <w:rPr>
          <w:rFonts w:ascii="Arial" w:hAnsi="Arial" w:cs="Arial"/>
          <w:sz w:val="28"/>
          <w:szCs w:val="28"/>
          <w:lang w:val="hy-AM"/>
        </w:rPr>
        <w:t>Քո կարծիքով ինչու՞ են հորինվել առակները։ Ի՞նչ նպատակի են ծառայել դրանք։</w:t>
      </w:r>
      <w:r w:rsidR="005D5F4B" w:rsidRPr="00751580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527A6BB" w14:textId="77777777" w:rsidR="005D5F4B" w:rsidRDefault="005D5F4B" w:rsidP="005D5F4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280D0676" w14:textId="010428F2" w:rsidR="00D1168F" w:rsidRPr="005D5F4B" w:rsidRDefault="00D1168F" w:rsidP="00CF4DD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="001A40F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75158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Ծաղկազարդ</w:t>
      </w:r>
    </w:p>
    <w:p w14:paraId="39A4C45B" w14:textId="6B9667F4" w:rsidR="00D1168F" w:rsidRPr="00BA24A7" w:rsidRDefault="00D1168F" w:rsidP="00CF4DDB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դասանյութերը։ Պատասխանել նյութի վերաբերյալ հարցերին։</w:t>
      </w:r>
    </w:p>
    <w:sectPr w:rsidR="00D1168F" w:rsidRPr="00BA24A7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DBF"/>
    <w:multiLevelType w:val="hybridMultilevel"/>
    <w:tmpl w:val="4FD6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336A4B"/>
    <w:multiLevelType w:val="hybridMultilevel"/>
    <w:tmpl w:val="96A0F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5770C"/>
    <w:multiLevelType w:val="hybridMultilevel"/>
    <w:tmpl w:val="CF84B3EA"/>
    <w:lvl w:ilvl="0" w:tplc="BC8CD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1"/>
  </w:num>
  <w:num w:numId="2" w16cid:durableId="1628706744">
    <w:abstractNumId w:val="12"/>
  </w:num>
  <w:num w:numId="3" w16cid:durableId="1666467495">
    <w:abstractNumId w:val="16"/>
  </w:num>
  <w:num w:numId="4" w16cid:durableId="1650787864">
    <w:abstractNumId w:val="10"/>
  </w:num>
  <w:num w:numId="5" w16cid:durableId="614100162">
    <w:abstractNumId w:val="29"/>
  </w:num>
  <w:num w:numId="6" w16cid:durableId="1933388620">
    <w:abstractNumId w:val="2"/>
  </w:num>
  <w:num w:numId="7" w16cid:durableId="72971820">
    <w:abstractNumId w:val="15"/>
  </w:num>
  <w:num w:numId="8" w16cid:durableId="1330716151">
    <w:abstractNumId w:val="13"/>
  </w:num>
  <w:num w:numId="9" w16cid:durableId="807285247">
    <w:abstractNumId w:val="19"/>
  </w:num>
  <w:num w:numId="10" w16cid:durableId="499934046">
    <w:abstractNumId w:val="20"/>
  </w:num>
  <w:num w:numId="11" w16cid:durableId="1915359726">
    <w:abstractNumId w:val="11"/>
  </w:num>
  <w:num w:numId="12" w16cid:durableId="84498026">
    <w:abstractNumId w:val="27"/>
  </w:num>
  <w:num w:numId="13" w16cid:durableId="1978292043">
    <w:abstractNumId w:val="22"/>
  </w:num>
  <w:num w:numId="14" w16cid:durableId="922252316">
    <w:abstractNumId w:val="17"/>
  </w:num>
  <w:num w:numId="15" w16cid:durableId="1370300803">
    <w:abstractNumId w:val="9"/>
  </w:num>
  <w:num w:numId="16" w16cid:durableId="859927467">
    <w:abstractNumId w:val="7"/>
  </w:num>
  <w:num w:numId="17" w16cid:durableId="477771347">
    <w:abstractNumId w:val="18"/>
  </w:num>
  <w:num w:numId="18" w16cid:durableId="219831937">
    <w:abstractNumId w:val="3"/>
  </w:num>
  <w:num w:numId="19" w16cid:durableId="612399390">
    <w:abstractNumId w:val="5"/>
  </w:num>
  <w:num w:numId="20" w16cid:durableId="1427846017">
    <w:abstractNumId w:val="24"/>
  </w:num>
  <w:num w:numId="21" w16cid:durableId="1066223098">
    <w:abstractNumId w:val="6"/>
  </w:num>
  <w:num w:numId="22" w16cid:durableId="1610352566">
    <w:abstractNumId w:val="28"/>
  </w:num>
  <w:num w:numId="23" w16cid:durableId="395402502">
    <w:abstractNumId w:val="21"/>
  </w:num>
  <w:num w:numId="24" w16cid:durableId="1732850069">
    <w:abstractNumId w:val="25"/>
  </w:num>
  <w:num w:numId="25" w16cid:durableId="500245759">
    <w:abstractNumId w:val="26"/>
  </w:num>
  <w:num w:numId="26" w16cid:durableId="1912083552">
    <w:abstractNumId w:val="8"/>
  </w:num>
  <w:num w:numId="27" w16cid:durableId="1222719035">
    <w:abstractNumId w:val="14"/>
  </w:num>
  <w:num w:numId="28" w16cid:durableId="1400252817">
    <w:abstractNumId w:val="0"/>
  </w:num>
  <w:num w:numId="29" w16cid:durableId="91323422">
    <w:abstractNumId w:val="23"/>
  </w:num>
  <w:num w:numId="30" w16cid:durableId="131610918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14C30"/>
    <w:rsid w:val="00050750"/>
    <w:rsid w:val="00050824"/>
    <w:rsid w:val="0005146D"/>
    <w:rsid w:val="0007392A"/>
    <w:rsid w:val="00093A71"/>
    <w:rsid w:val="00096C94"/>
    <w:rsid w:val="00097A93"/>
    <w:rsid w:val="000A0CC6"/>
    <w:rsid w:val="000B4D88"/>
    <w:rsid w:val="000F32D8"/>
    <w:rsid w:val="00146147"/>
    <w:rsid w:val="00170121"/>
    <w:rsid w:val="001709C4"/>
    <w:rsid w:val="0017610B"/>
    <w:rsid w:val="001A40F4"/>
    <w:rsid w:val="001B4C28"/>
    <w:rsid w:val="001C335E"/>
    <w:rsid w:val="001C392F"/>
    <w:rsid w:val="001F361B"/>
    <w:rsid w:val="0020586A"/>
    <w:rsid w:val="00235F8E"/>
    <w:rsid w:val="00244CED"/>
    <w:rsid w:val="00255AE6"/>
    <w:rsid w:val="00284EA9"/>
    <w:rsid w:val="002906EB"/>
    <w:rsid w:val="002F24ED"/>
    <w:rsid w:val="002F5E1E"/>
    <w:rsid w:val="00327A21"/>
    <w:rsid w:val="00345E36"/>
    <w:rsid w:val="00372C9F"/>
    <w:rsid w:val="003741D5"/>
    <w:rsid w:val="0037740D"/>
    <w:rsid w:val="0037751F"/>
    <w:rsid w:val="00390D05"/>
    <w:rsid w:val="00391141"/>
    <w:rsid w:val="003A3C3B"/>
    <w:rsid w:val="003A67E4"/>
    <w:rsid w:val="003B2AF9"/>
    <w:rsid w:val="003B2DA6"/>
    <w:rsid w:val="003B6FDB"/>
    <w:rsid w:val="003E47DA"/>
    <w:rsid w:val="00404D49"/>
    <w:rsid w:val="004055ED"/>
    <w:rsid w:val="0041365C"/>
    <w:rsid w:val="0041591A"/>
    <w:rsid w:val="004237F0"/>
    <w:rsid w:val="00445A06"/>
    <w:rsid w:val="00446AAA"/>
    <w:rsid w:val="004612FF"/>
    <w:rsid w:val="004B3987"/>
    <w:rsid w:val="004C7E30"/>
    <w:rsid w:val="00520874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55BA7"/>
    <w:rsid w:val="00661461"/>
    <w:rsid w:val="00690A5D"/>
    <w:rsid w:val="00692B7B"/>
    <w:rsid w:val="006979A7"/>
    <w:rsid w:val="006A02FF"/>
    <w:rsid w:val="006B1FCD"/>
    <w:rsid w:val="006C0C6D"/>
    <w:rsid w:val="006E7780"/>
    <w:rsid w:val="00701B35"/>
    <w:rsid w:val="00717364"/>
    <w:rsid w:val="007323C4"/>
    <w:rsid w:val="007476DF"/>
    <w:rsid w:val="00751580"/>
    <w:rsid w:val="00752072"/>
    <w:rsid w:val="00785637"/>
    <w:rsid w:val="00787ECB"/>
    <w:rsid w:val="007971A1"/>
    <w:rsid w:val="007C1177"/>
    <w:rsid w:val="007D208A"/>
    <w:rsid w:val="007D4714"/>
    <w:rsid w:val="007F398B"/>
    <w:rsid w:val="00805BEC"/>
    <w:rsid w:val="00806D4D"/>
    <w:rsid w:val="0083131C"/>
    <w:rsid w:val="008348D1"/>
    <w:rsid w:val="0084529C"/>
    <w:rsid w:val="008773AF"/>
    <w:rsid w:val="008951DC"/>
    <w:rsid w:val="008A25FD"/>
    <w:rsid w:val="008C1577"/>
    <w:rsid w:val="008C49B1"/>
    <w:rsid w:val="008D7EA2"/>
    <w:rsid w:val="008F6E6E"/>
    <w:rsid w:val="00913E9D"/>
    <w:rsid w:val="009278D7"/>
    <w:rsid w:val="009333EB"/>
    <w:rsid w:val="00933BB9"/>
    <w:rsid w:val="00952EB4"/>
    <w:rsid w:val="009549A8"/>
    <w:rsid w:val="00973CE6"/>
    <w:rsid w:val="00992415"/>
    <w:rsid w:val="009F31C2"/>
    <w:rsid w:val="00A308E5"/>
    <w:rsid w:val="00A33ED7"/>
    <w:rsid w:val="00A3758E"/>
    <w:rsid w:val="00A43185"/>
    <w:rsid w:val="00A51053"/>
    <w:rsid w:val="00A72DE4"/>
    <w:rsid w:val="00A87FCF"/>
    <w:rsid w:val="00AA5723"/>
    <w:rsid w:val="00AC457E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CF4DDB"/>
    <w:rsid w:val="00D1168F"/>
    <w:rsid w:val="00D239F9"/>
    <w:rsid w:val="00D51777"/>
    <w:rsid w:val="00D75815"/>
    <w:rsid w:val="00D912F4"/>
    <w:rsid w:val="00DA1A4E"/>
    <w:rsid w:val="00DD545E"/>
    <w:rsid w:val="00DE563E"/>
    <w:rsid w:val="00DE6DBD"/>
    <w:rsid w:val="00DF1205"/>
    <w:rsid w:val="00E0131C"/>
    <w:rsid w:val="00E265F1"/>
    <w:rsid w:val="00E302D6"/>
    <w:rsid w:val="00E43CEE"/>
    <w:rsid w:val="00E51537"/>
    <w:rsid w:val="00E54152"/>
    <w:rsid w:val="00E62DE9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68BA"/>
    <w:rsid w:val="00F72BEE"/>
    <w:rsid w:val="00F74B31"/>
    <w:rsid w:val="00F76A0D"/>
    <w:rsid w:val="00F9094D"/>
    <w:rsid w:val="00FA1876"/>
    <w:rsid w:val="00FB5CC4"/>
    <w:rsid w:val="00FC393C"/>
    <w:rsid w:val="00FC7DA3"/>
    <w:rsid w:val="00FD0C74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paragraph" w:customStyle="1" w:styleId="BodyA">
    <w:name w:val="Body A"/>
    <w:rsid w:val="008C157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6F15-C540-49B8-937D-63004383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3</cp:revision>
  <dcterms:created xsi:type="dcterms:W3CDTF">2023-07-17T21:23:00Z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